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4F67" w14:textId="5792776E" w:rsidR="00D6254D" w:rsidRPr="00950369" w:rsidRDefault="00D6254D" w:rsidP="00D6254D">
      <w:pPr>
        <w:rPr>
          <w:rFonts w:cstheme="minorHAnsi"/>
          <w:b/>
          <w:bCs/>
          <w:color w:val="C3001E"/>
          <w:sz w:val="32"/>
          <w:szCs w:val="32"/>
          <w:lang w:val="en-US"/>
        </w:rPr>
      </w:pPr>
      <w:r w:rsidRPr="00950369">
        <w:rPr>
          <w:rFonts w:cstheme="minorHAnsi"/>
          <w:b/>
          <w:bCs/>
          <w:color w:val="C3001E"/>
          <w:sz w:val="32"/>
          <w:szCs w:val="32"/>
          <w:lang w:val="en-US"/>
        </w:rPr>
        <w:t xml:space="preserve">PRESS </w:t>
      </w:r>
      <w:r w:rsidR="004A327C" w:rsidRPr="00950369">
        <w:rPr>
          <w:rFonts w:cstheme="minorHAnsi"/>
          <w:b/>
          <w:bCs/>
          <w:color w:val="C3001E"/>
          <w:sz w:val="32"/>
          <w:szCs w:val="32"/>
          <w:lang w:val="en-US"/>
        </w:rPr>
        <w:t>RELEASE</w:t>
      </w:r>
    </w:p>
    <w:p w14:paraId="1262CE67" w14:textId="77777777" w:rsidR="00D6254D" w:rsidRPr="00950369" w:rsidRDefault="00D6254D" w:rsidP="00D6254D">
      <w:pPr>
        <w:rPr>
          <w:rFonts w:cstheme="minorHAnsi"/>
          <w:sz w:val="20"/>
          <w:szCs w:val="20"/>
          <w:lang w:val="en-US"/>
        </w:rPr>
      </w:pPr>
    </w:p>
    <w:p w14:paraId="739510CC" w14:textId="77777777" w:rsidR="00D6254D" w:rsidRPr="00950369" w:rsidRDefault="00D6254D" w:rsidP="00D6254D">
      <w:pPr>
        <w:rPr>
          <w:rFonts w:cstheme="minorHAnsi"/>
          <w:sz w:val="20"/>
          <w:szCs w:val="20"/>
          <w:lang w:val="en-US"/>
        </w:rPr>
      </w:pPr>
    </w:p>
    <w:p w14:paraId="38B2489D" w14:textId="358EF807" w:rsidR="00D6254D" w:rsidRPr="00950369" w:rsidRDefault="004A327C" w:rsidP="00D6254D">
      <w:pPr>
        <w:rPr>
          <w:rFonts w:cstheme="minorHAnsi"/>
          <w:b/>
          <w:bCs/>
          <w:szCs w:val="19"/>
          <w:lang w:val="en-US"/>
        </w:rPr>
      </w:pPr>
      <w:r w:rsidRPr="00950369">
        <w:rPr>
          <w:rFonts w:cstheme="minorHAnsi"/>
          <w:b/>
          <w:bCs/>
          <w:szCs w:val="19"/>
          <w:lang w:val="en-US"/>
        </w:rPr>
        <w:t xml:space="preserve">Mex, Switzerland, </w:t>
      </w:r>
      <w:r w:rsidR="001F6F50" w:rsidRPr="00950369">
        <w:rPr>
          <w:rFonts w:cstheme="minorHAnsi"/>
          <w:b/>
          <w:bCs/>
          <w:szCs w:val="19"/>
          <w:lang w:val="en-US"/>
        </w:rPr>
        <w:t>4</w:t>
      </w:r>
      <w:r w:rsidR="001F6F50" w:rsidRPr="00950369">
        <w:rPr>
          <w:rFonts w:cstheme="minorHAnsi"/>
          <w:b/>
          <w:bCs/>
          <w:szCs w:val="19"/>
          <w:vertAlign w:val="superscript"/>
          <w:lang w:val="en-US"/>
        </w:rPr>
        <w:t>th</w:t>
      </w:r>
      <w:r w:rsidR="001F6F50" w:rsidRPr="00950369">
        <w:rPr>
          <w:rFonts w:cstheme="minorHAnsi"/>
          <w:b/>
          <w:bCs/>
          <w:szCs w:val="19"/>
          <w:lang w:val="en-US"/>
        </w:rPr>
        <w:t xml:space="preserve"> May</w:t>
      </w:r>
      <w:r w:rsidRPr="00950369">
        <w:rPr>
          <w:rFonts w:cstheme="minorHAnsi"/>
          <w:b/>
          <w:bCs/>
          <w:szCs w:val="19"/>
          <w:lang w:val="en-US"/>
        </w:rPr>
        <w:t xml:space="preserve"> 202</w:t>
      </w:r>
      <w:r w:rsidR="00C92096" w:rsidRPr="00950369">
        <w:rPr>
          <w:rFonts w:cstheme="minorHAnsi"/>
          <w:b/>
          <w:bCs/>
          <w:szCs w:val="19"/>
          <w:lang w:val="en-US"/>
        </w:rPr>
        <w:t>1</w:t>
      </w:r>
    </w:p>
    <w:p w14:paraId="1DA4490A" w14:textId="77777777" w:rsidR="001F5AD0" w:rsidRPr="00950369" w:rsidRDefault="001F5AD0" w:rsidP="00D6254D">
      <w:pPr>
        <w:rPr>
          <w:rFonts w:ascii="Arial" w:hAnsi="Arial" w:cs="Arial"/>
          <w:sz w:val="20"/>
          <w:szCs w:val="20"/>
          <w:lang w:val="en-US"/>
        </w:rPr>
      </w:pPr>
    </w:p>
    <w:p w14:paraId="35D0ED31" w14:textId="77777777" w:rsidR="00D6254D" w:rsidRPr="00950369" w:rsidRDefault="00D6254D" w:rsidP="00D6254D">
      <w:pPr>
        <w:rPr>
          <w:rFonts w:cstheme="minorHAnsi"/>
          <w:b/>
          <w:bCs/>
          <w:color w:val="2C2C2C" w:themeColor="text1" w:themeShade="80"/>
          <w:sz w:val="20"/>
          <w:szCs w:val="20"/>
          <w:lang w:val="en-US"/>
        </w:rPr>
      </w:pPr>
    </w:p>
    <w:p w14:paraId="3EBF9EC2" w14:textId="1AF38614" w:rsidR="00490E14" w:rsidRPr="00950369" w:rsidRDefault="00490E14" w:rsidP="00490E14">
      <w:pPr>
        <w:rPr>
          <w:rFonts w:ascii="Arial" w:hAnsi="Arial" w:cs="Arial"/>
          <w:b/>
          <w:bCs/>
          <w:color w:val="2C2C2C" w:themeColor="text1" w:themeShade="80"/>
          <w:sz w:val="20"/>
          <w:szCs w:val="20"/>
          <w:lang w:val="en-US"/>
        </w:rPr>
      </w:pPr>
      <w:r w:rsidRPr="00950369">
        <w:rPr>
          <w:rFonts w:ascii="Arial" w:hAnsi="Arial" w:cs="Arial"/>
          <w:b/>
          <w:bCs/>
          <w:color w:val="2C2C2C" w:themeColor="text1" w:themeShade="80"/>
          <w:sz w:val="20"/>
          <w:szCs w:val="20"/>
          <w:lang w:val="en-US"/>
        </w:rPr>
        <w:t>BOBST rewards inventor employee for revolutionary embossing detection technology</w:t>
      </w:r>
    </w:p>
    <w:p w14:paraId="583A45A7" w14:textId="77777777" w:rsidR="00490E14" w:rsidRPr="00950369" w:rsidRDefault="00490E14" w:rsidP="00490E14">
      <w:pPr>
        <w:spacing w:line="276" w:lineRule="auto"/>
        <w:rPr>
          <w:rFonts w:ascii="Arial" w:hAnsi="Arial" w:cs="Arial"/>
          <w:b/>
          <w:bCs/>
          <w:color w:val="2C2C2C" w:themeColor="text1" w:themeShade="80"/>
          <w:sz w:val="20"/>
          <w:szCs w:val="20"/>
          <w:lang w:val="en-US"/>
        </w:rPr>
      </w:pPr>
    </w:p>
    <w:p w14:paraId="4E8EF4F4" w14:textId="77777777" w:rsidR="00490E14" w:rsidRPr="00950369" w:rsidRDefault="00490E14" w:rsidP="00490E14">
      <w:pPr>
        <w:spacing w:line="276" w:lineRule="auto"/>
        <w:rPr>
          <w:rFonts w:ascii="Arial" w:eastAsia="DengXian" w:hAnsi="Arial" w:cs="Arial"/>
          <w:color w:val="2C2C2C" w:themeColor="text1" w:themeShade="80"/>
          <w:sz w:val="20"/>
          <w:szCs w:val="20"/>
          <w:lang w:val="en-US" w:bidi="en-US"/>
        </w:rPr>
      </w:pPr>
      <w:r w:rsidRPr="00950369">
        <w:rPr>
          <w:rFonts w:ascii="Arial" w:eastAsia="DengXian" w:hAnsi="Arial" w:cs="Arial"/>
          <w:color w:val="2C2C2C" w:themeColor="text1" w:themeShade="80"/>
          <w:sz w:val="20"/>
          <w:szCs w:val="20"/>
          <w:lang w:val="en-US" w:bidi="en-US"/>
        </w:rPr>
        <w:t>A BOBST employee has been recognized for the development of a pioneering innovation that has positively impacted the company and its customers.</w:t>
      </w:r>
    </w:p>
    <w:p w14:paraId="5D5813F3" w14:textId="77777777" w:rsidR="00490E14" w:rsidRPr="00950369" w:rsidRDefault="00490E14" w:rsidP="00490E14">
      <w:pPr>
        <w:spacing w:line="276" w:lineRule="auto"/>
        <w:rPr>
          <w:rFonts w:ascii="Arial" w:eastAsia="DengXian" w:hAnsi="Arial" w:cs="Arial"/>
          <w:color w:val="2C2C2C" w:themeColor="text1" w:themeShade="80"/>
          <w:sz w:val="20"/>
          <w:szCs w:val="20"/>
          <w:lang w:val="en-US" w:bidi="en-US"/>
        </w:rPr>
      </w:pPr>
    </w:p>
    <w:p w14:paraId="17022CEB" w14:textId="77777777" w:rsidR="00490E14" w:rsidRPr="00950369" w:rsidRDefault="00490E14" w:rsidP="00490E14">
      <w:pPr>
        <w:spacing w:line="276" w:lineRule="auto"/>
        <w:rPr>
          <w:rFonts w:ascii="Arial" w:hAnsi="Arial" w:cs="Arial"/>
          <w:color w:val="2C2C2C" w:themeColor="text1" w:themeShade="80"/>
          <w:sz w:val="20"/>
          <w:szCs w:val="20"/>
          <w:lang w:val="en-US"/>
        </w:rPr>
      </w:pPr>
      <w:r w:rsidRPr="00950369">
        <w:rPr>
          <w:rFonts w:ascii="Arial" w:hAnsi="Arial" w:cs="Arial"/>
          <w:color w:val="2C2C2C" w:themeColor="text1" w:themeShade="80"/>
          <w:sz w:val="20"/>
          <w:szCs w:val="20"/>
          <w:lang w:val="en-US"/>
        </w:rPr>
        <w:t>Matthieu Richard, leading engineer of optoelectronics systems development and optical expert at Bobst, in Mex, Switzerland, received the prestigious BOBST Inventor Award for his embossing detection technology, which is integrated into the BOBST ACCUCHECK inline inspection system.</w:t>
      </w:r>
    </w:p>
    <w:p w14:paraId="4981EC77" w14:textId="77777777" w:rsidR="00490E14" w:rsidRPr="00950369" w:rsidRDefault="00490E14" w:rsidP="00490E14">
      <w:pPr>
        <w:spacing w:line="276" w:lineRule="auto"/>
        <w:rPr>
          <w:rFonts w:ascii="Arial" w:eastAsia="DengXian" w:hAnsi="Arial" w:cs="Arial"/>
          <w:color w:val="2C2C2C" w:themeColor="text1" w:themeShade="80"/>
          <w:sz w:val="20"/>
          <w:szCs w:val="20"/>
          <w:lang w:val="en-US" w:bidi="en-US"/>
        </w:rPr>
      </w:pPr>
    </w:p>
    <w:p w14:paraId="18597ACF" w14:textId="77777777" w:rsidR="00490E14" w:rsidRPr="00950369" w:rsidRDefault="00490E14" w:rsidP="00490E14">
      <w:pPr>
        <w:spacing w:line="276" w:lineRule="auto"/>
        <w:rPr>
          <w:rFonts w:ascii="Arial" w:eastAsia="DengXian" w:hAnsi="Arial" w:cs="Arial"/>
          <w:color w:val="2C2C2C" w:themeColor="text1" w:themeShade="80"/>
          <w:sz w:val="20"/>
          <w:szCs w:val="20"/>
          <w:lang w:val="en-US" w:bidi="en-US"/>
        </w:rPr>
      </w:pPr>
      <w:r w:rsidRPr="00950369">
        <w:rPr>
          <w:rFonts w:ascii="Arial" w:eastAsia="DengXian" w:hAnsi="Arial" w:cs="Arial"/>
          <w:color w:val="2C2C2C" w:themeColor="text1" w:themeShade="80"/>
          <w:sz w:val="20"/>
          <w:szCs w:val="20"/>
          <w:lang w:val="en-US" w:bidi="en-US"/>
        </w:rPr>
        <w:t>Sigrid Wagner, Group IP Director and Chairman of the BOBST Inventor Award Committee, said: “The Inventor Award program has been established to encourage employees to be a key part of BOBST technological innovation and strengthen our Intellectual Property (IP) portfolio. The development of intellectual property is important in positioning BOBST at the forefront of quality innovation for our customers and supporting the implementation of our vision for the future of the print and packaging industry.</w:t>
      </w:r>
    </w:p>
    <w:p w14:paraId="3BC9080E" w14:textId="77777777" w:rsidR="00490E14" w:rsidRPr="00950369" w:rsidRDefault="00490E14" w:rsidP="00490E14">
      <w:pPr>
        <w:spacing w:line="276" w:lineRule="auto"/>
        <w:rPr>
          <w:rFonts w:ascii="Arial" w:eastAsia="DengXian" w:hAnsi="Arial" w:cs="Arial"/>
          <w:color w:val="2C2C2C" w:themeColor="text1" w:themeShade="80"/>
          <w:sz w:val="20"/>
          <w:szCs w:val="20"/>
          <w:lang w:val="en-US" w:bidi="en-US"/>
        </w:rPr>
      </w:pPr>
    </w:p>
    <w:p w14:paraId="2A46C50C" w14:textId="77777777" w:rsidR="00490E14" w:rsidRPr="00950369" w:rsidRDefault="00490E14" w:rsidP="00490E14">
      <w:pPr>
        <w:spacing w:line="276" w:lineRule="auto"/>
        <w:rPr>
          <w:rFonts w:ascii="Arial" w:eastAsia="DengXian" w:hAnsi="Arial" w:cs="Arial"/>
          <w:color w:val="2C2C2C" w:themeColor="text1" w:themeShade="80"/>
          <w:sz w:val="20"/>
          <w:szCs w:val="20"/>
          <w:lang w:val="en-US" w:bidi="en-US"/>
        </w:rPr>
      </w:pPr>
      <w:r w:rsidRPr="00950369">
        <w:rPr>
          <w:rFonts w:ascii="Arial" w:eastAsia="DengXian" w:hAnsi="Arial" w:cs="Arial"/>
          <w:color w:val="2C2C2C" w:themeColor="text1" w:themeShade="80"/>
          <w:sz w:val="20"/>
          <w:szCs w:val="20"/>
          <w:lang w:val="en-US" w:bidi="en-US"/>
        </w:rPr>
        <w:t>“Matthieu is much deserving of this year’s award. The embossing detection solution was an industry first and demonstrates true innovation which offers a level of measurement accuracy that is unparalleled supporting our customers achieve zero-fault packaging every time.”</w:t>
      </w:r>
    </w:p>
    <w:p w14:paraId="78022D88" w14:textId="77777777" w:rsidR="00490E14" w:rsidRPr="00950369" w:rsidRDefault="00490E14" w:rsidP="00490E14">
      <w:pPr>
        <w:spacing w:line="276" w:lineRule="auto"/>
        <w:rPr>
          <w:rFonts w:ascii="Arial" w:eastAsia="DengXian" w:hAnsi="Arial" w:cs="Arial"/>
          <w:color w:val="2C2C2C" w:themeColor="text1" w:themeShade="80"/>
          <w:sz w:val="20"/>
          <w:szCs w:val="20"/>
          <w:lang w:val="en-US" w:bidi="en-US"/>
        </w:rPr>
      </w:pPr>
    </w:p>
    <w:p w14:paraId="0699A1E3" w14:textId="77777777" w:rsidR="00490E14" w:rsidRPr="00950369" w:rsidRDefault="00490E14" w:rsidP="00490E14">
      <w:pPr>
        <w:spacing w:line="276" w:lineRule="auto"/>
        <w:rPr>
          <w:rFonts w:ascii="Arial" w:eastAsia="DengXian" w:hAnsi="Arial" w:cs="Arial"/>
          <w:color w:val="2C2C2C" w:themeColor="text1" w:themeShade="80"/>
          <w:sz w:val="20"/>
          <w:szCs w:val="20"/>
          <w:lang w:val="en-US" w:bidi="en-US"/>
        </w:rPr>
      </w:pPr>
      <w:r w:rsidRPr="00950369">
        <w:rPr>
          <w:rFonts w:ascii="Arial" w:eastAsia="DengXian" w:hAnsi="Arial" w:cs="Arial"/>
          <w:color w:val="2C2C2C" w:themeColor="text1" w:themeShade="80"/>
          <w:sz w:val="20"/>
          <w:szCs w:val="20"/>
          <w:lang w:val="en-US" w:bidi="en-US"/>
        </w:rPr>
        <w:t>The annual award scheme was launched in 2020, making Matthieu the second person to have received the BOBST Inventor Award. Judges, from the Group senior management team, assess patented inventions based on their commercial value for BOBST and its customers, technological advances in creating market differentiation and ability to be marketed as an outstanding innovation.</w:t>
      </w:r>
    </w:p>
    <w:p w14:paraId="4EE42F18" w14:textId="77777777" w:rsidR="00490E14" w:rsidRPr="00950369" w:rsidRDefault="00490E14" w:rsidP="00490E14">
      <w:pPr>
        <w:spacing w:line="276" w:lineRule="auto"/>
        <w:rPr>
          <w:rFonts w:ascii="Arial" w:eastAsia="DengXian" w:hAnsi="Arial" w:cs="Arial"/>
          <w:color w:val="2C2C2C" w:themeColor="text1" w:themeShade="80"/>
          <w:sz w:val="20"/>
          <w:szCs w:val="20"/>
          <w:lang w:val="en-US" w:bidi="en-US"/>
        </w:rPr>
      </w:pPr>
    </w:p>
    <w:p w14:paraId="22EF9D50" w14:textId="77777777" w:rsidR="00490E14" w:rsidRPr="00950369" w:rsidRDefault="00490E14" w:rsidP="00490E14">
      <w:pPr>
        <w:spacing w:line="276" w:lineRule="auto"/>
        <w:rPr>
          <w:rFonts w:ascii="Arial" w:eastAsia="Arial" w:hAnsi="Arial" w:cs="Arial"/>
          <w:color w:val="2C2C2C" w:themeColor="text1" w:themeShade="80"/>
          <w:sz w:val="20"/>
          <w:szCs w:val="20"/>
          <w:lang w:val="en-US"/>
        </w:rPr>
      </w:pPr>
      <w:r w:rsidRPr="00950369">
        <w:rPr>
          <w:rFonts w:ascii="Arial" w:hAnsi="Arial" w:cs="Arial"/>
          <w:color w:val="2C2C2C" w:themeColor="text1" w:themeShade="80"/>
          <w:sz w:val="20"/>
          <w:szCs w:val="20"/>
          <w:lang w:val="en-US"/>
        </w:rPr>
        <w:t>The embossing detection technology is an image capturing solution that controls an embossed structure and determines its precise position. Interestingly, this precise measurement can be done on a wide variety of different substrates such as matt, varnished, bright or dark, lacquered, or metalized surfaces. This technology opens the way to push the measurement accuracy on different BOBST machines types further than ever before. I</w:t>
      </w:r>
      <w:r w:rsidRPr="00950369">
        <w:rPr>
          <w:rFonts w:ascii="Arial" w:eastAsia="Arial" w:hAnsi="Arial" w:cs="Arial"/>
          <w:color w:val="2C2C2C" w:themeColor="text1" w:themeShade="80"/>
          <w:sz w:val="20"/>
          <w:szCs w:val="20"/>
          <w:lang w:val="en-US"/>
        </w:rPr>
        <w:t>ncorporating stronger quality control during production contributes to ensuring best quality of production, allowing our customers to deliver Zero-fault packaging.</w:t>
      </w:r>
    </w:p>
    <w:p w14:paraId="5D72C7A0" w14:textId="77777777" w:rsidR="00490E14" w:rsidRPr="00950369" w:rsidRDefault="00490E14" w:rsidP="00490E14">
      <w:pPr>
        <w:spacing w:line="276" w:lineRule="auto"/>
        <w:rPr>
          <w:color w:val="2C2C2C" w:themeColor="text1" w:themeShade="80"/>
          <w:lang w:val="en-US"/>
        </w:rPr>
      </w:pPr>
      <w:r w:rsidRPr="00950369">
        <w:rPr>
          <w:rFonts w:ascii="Arial" w:eastAsia="Arial" w:hAnsi="Arial" w:cs="Arial"/>
          <w:color w:val="2C2C2C" w:themeColor="text1" w:themeShade="80"/>
          <w:sz w:val="20"/>
          <w:szCs w:val="20"/>
          <w:lang w:val="en-US"/>
        </w:rPr>
        <w:br/>
        <w:t xml:space="preserve">Quality is one of the biggest differentiators in the packaging industry. Other factors matter too, of course – cost efficiency, sustainability and lead times to name just a few – but ultimately if packaging fails the quality test, it can jeopardize a whole run, and the customer relationship with it. In some sectors – pharmaceuticals for example – packaging faults can have even more significant commercial consequences.  </w:t>
      </w:r>
    </w:p>
    <w:p w14:paraId="17611C7F" w14:textId="77777777" w:rsidR="00490E14" w:rsidRPr="00950369" w:rsidRDefault="00490E14" w:rsidP="00490E14">
      <w:pPr>
        <w:spacing w:line="276" w:lineRule="auto"/>
        <w:rPr>
          <w:rFonts w:eastAsia="DengXian"/>
          <w:color w:val="2C2C2C" w:themeColor="text1" w:themeShade="80"/>
          <w:sz w:val="20"/>
          <w:szCs w:val="20"/>
          <w:lang w:val="en-US" w:bidi="en-US"/>
        </w:rPr>
      </w:pPr>
    </w:p>
    <w:p w14:paraId="038EDFAD" w14:textId="77777777" w:rsidR="00490E14" w:rsidRPr="00950369" w:rsidRDefault="00490E14" w:rsidP="00490E14">
      <w:pPr>
        <w:spacing w:line="276" w:lineRule="auto"/>
        <w:rPr>
          <w:rFonts w:ascii="Arial" w:eastAsia="DengXian" w:hAnsi="Arial" w:cs="Arial"/>
          <w:color w:val="2C2C2C" w:themeColor="text1" w:themeShade="80"/>
          <w:sz w:val="20"/>
          <w:szCs w:val="20"/>
          <w:lang w:val="en-US" w:bidi="en-US"/>
        </w:rPr>
      </w:pPr>
      <w:r w:rsidRPr="00950369">
        <w:rPr>
          <w:rFonts w:ascii="Arial" w:eastAsia="DengXian" w:hAnsi="Arial" w:cs="Arial"/>
          <w:color w:val="2C2C2C" w:themeColor="text1" w:themeShade="80"/>
          <w:sz w:val="20"/>
          <w:szCs w:val="20"/>
          <w:lang w:val="en-US" w:bidi="en-US"/>
        </w:rPr>
        <w:t xml:space="preserve">Matthieu said: “I am thrilled to receive this award and for my work to be recognized in this way. It is testament to the creative team of people that I work alongside, who have been involved in the development of the embossing detection technology and have helped to make it a success for our customers and for BOBST. </w:t>
      </w:r>
    </w:p>
    <w:p w14:paraId="1B27916B" w14:textId="77777777" w:rsidR="00490E14" w:rsidRPr="00950369" w:rsidRDefault="00490E14" w:rsidP="00490E14">
      <w:pPr>
        <w:spacing w:line="276" w:lineRule="auto"/>
        <w:rPr>
          <w:rFonts w:ascii="Arial" w:eastAsia="DengXian" w:hAnsi="Arial" w:cs="Arial"/>
          <w:color w:val="2C2C2C" w:themeColor="text1" w:themeShade="80"/>
          <w:sz w:val="20"/>
          <w:szCs w:val="20"/>
          <w:lang w:val="en-US" w:bidi="en-US"/>
        </w:rPr>
      </w:pPr>
    </w:p>
    <w:p w14:paraId="580277BB" w14:textId="77777777" w:rsidR="00490E14" w:rsidRPr="00950369" w:rsidRDefault="00490E14" w:rsidP="00490E14">
      <w:pPr>
        <w:spacing w:line="276" w:lineRule="auto"/>
        <w:rPr>
          <w:rFonts w:ascii="Arial" w:eastAsia="DengXian" w:hAnsi="Arial" w:cs="Arial"/>
          <w:color w:val="2C2C2C" w:themeColor="text1" w:themeShade="80"/>
          <w:sz w:val="20"/>
          <w:szCs w:val="20"/>
          <w:lang w:val="en-US" w:bidi="en-US"/>
        </w:rPr>
      </w:pPr>
      <w:r w:rsidRPr="00950369">
        <w:rPr>
          <w:rFonts w:ascii="Arial" w:eastAsia="DengXian" w:hAnsi="Arial" w:cs="Arial"/>
          <w:color w:val="2C2C2C" w:themeColor="text1" w:themeShade="80"/>
          <w:sz w:val="20"/>
          <w:szCs w:val="20"/>
          <w:lang w:val="en-US" w:bidi="en-US"/>
        </w:rPr>
        <w:t>“BOBST is a company that places high value on innovation and creativity. It has a clear focus on developing new technologies that empower our customers to be best-in-class and which offer distinct benefits to meet the needs of packaging manufacturers around the world, today and into the future. The Innovator Award program allows employees to become engaged with the BOBST vision for a more connected, digitalized, automated and sustainable industry, while valuating their contribution to support innovation.”</w:t>
      </w:r>
    </w:p>
    <w:p w14:paraId="7192303E" w14:textId="77777777" w:rsidR="00FF2A5E" w:rsidRPr="00950369" w:rsidRDefault="00FF2A5E" w:rsidP="00FF2A5E">
      <w:pPr>
        <w:spacing w:line="276" w:lineRule="auto"/>
        <w:rPr>
          <w:rFonts w:ascii="Arial" w:eastAsia="DengXian" w:hAnsi="Arial" w:cs="Arial"/>
          <w:color w:val="2C2C2C" w:themeColor="text1" w:themeShade="80"/>
          <w:sz w:val="20"/>
          <w:szCs w:val="20"/>
          <w:lang w:val="en-US" w:bidi="en-US"/>
        </w:rPr>
      </w:pPr>
    </w:p>
    <w:p w14:paraId="1051ACA4" w14:textId="77777777" w:rsidR="00FF2A5E" w:rsidRPr="00950369" w:rsidRDefault="00FF2A5E" w:rsidP="00FF2A5E">
      <w:pPr>
        <w:spacing w:line="276" w:lineRule="auto"/>
        <w:rPr>
          <w:rFonts w:ascii="Arial" w:eastAsia="DengXian" w:hAnsi="Arial" w:cs="Arial"/>
          <w:color w:val="2C2C2C" w:themeColor="text1" w:themeShade="80"/>
          <w:sz w:val="20"/>
          <w:szCs w:val="20"/>
          <w:lang w:val="en-US" w:bidi="en-US"/>
        </w:rPr>
      </w:pPr>
      <w:r w:rsidRPr="00950369">
        <w:rPr>
          <w:rFonts w:ascii="Arial" w:eastAsia="DengXian" w:hAnsi="Arial" w:cs="Arial"/>
          <w:color w:val="2C2C2C" w:themeColor="text1" w:themeShade="80"/>
          <w:sz w:val="20"/>
          <w:szCs w:val="20"/>
          <w:lang w:val="en-US" w:bidi="en-US"/>
        </w:rPr>
        <w:t>./.</w:t>
      </w:r>
    </w:p>
    <w:p w14:paraId="5B108C07" w14:textId="77777777" w:rsidR="00A0324C" w:rsidRPr="00950369" w:rsidRDefault="00A0324C" w:rsidP="001F5AD0">
      <w:pPr>
        <w:pStyle w:val="ox-37bcbdf2c8-msolistparagraph"/>
        <w:spacing w:before="0" w:beforeAutospacing="0" w:after="0" w:afterAutospacing="0" w:line="276" w:lineRule="auto"/>
        <w:rPr>
          <w:rFonts w:ascii="Arial" w:hAnsi="Arial" w:cs="Arial"/>
          <w:color w:val="2C2C2C" w:themeColor="text1" w:themeShade="80"/>
          <w:sz w:val="20"/>
          <w:szCs w:val="20"/>
          <w:lang w:val="en-US"/>
        </w:rPr>
      </w:pPr>
    </w:p>
    <w:p w14:paraId="08B9D95B" w14:textId="1D438DF0" w:rsidR="004A327C" w:rsidRDefault="004A327C" w:rsidP="00950369">
      <w:pPr>
        <w:spacing w:line="240" w:lineRule="auto"/>
        <w:rPr>
          <w:rFonts w:ascii="Arial" w:hAnsi="Arial" w:cs="Arial"/>
          <w:b/>
          <w:bCs/>
          <w:lang w:val="en-US"/>
        </w:rPr>
      </w:pPr>
      <w:r w:rsidRPr="00950369">
        <w:rPr>
          <w:rFonts w:ascii="Arial" w:hAnsi="Arial" w:cs="Arial"/>
          <w:b/>
          <w:bCs/>
          <w:lang w:val="en-US"/>
        </w:rPr>
        <w:t>About BOBST</w:t>
      </w:r>
    </w:p>
    <w:p w14:paraId="43A8E097" w14:textId="77777777" w:rsidR="00950369" w:rsidRPr="00950369" w:rsidRDefault="00950369" w:rsidP="00950369">
      <w:pPr>
        <w:spacing w:line="240" w:lineRule="auto"/>
        <w:rPr>
          <w:rFonts w:ascii="Arial" w:hAnsi="Arial" w:cs="Arial"/>
          <w:b/>
          <w:bCs/>
          <w:lang w:val="en-US"/>
        </w:rPr>
      </w:pPr>
    </w:p>
    <w:p w14:paraId="159FB22B" w14:textId="77777777" w:rsidR="009A468B" w:rsidRPr="00950369" w:rsidRDefault="009A468B" w:rsidP="00950369">
      <w:pPr>
        <w:pStyle w:val="ox-37bcbdf2c8-msolistparagraph"/>
        <w:spacing w:before="0" w:beforeAutospacing="0" w:after="0" w:afterAutospacing="0"/>
        <w:rPr>
          <w:rFonts w:ascii="Arial" w:eastAsiaTheme="minorEastAsia" w:hAnsi="Arial" w:cs="Arial"/>
          <w:b/>
          <w:bCs/>
          <w:color w:val="2C2C2C" w:themeColor="text1" w:themeShade="80"/>
          <w:sz w:val="19"/>
          <w:lang w:val="en-US" w:eastAsia="zh-CN"/>
        </w:rPr>
      </w:pPr>
      <w:r w:rsidRPr="00950369">
        <w:rPr>
          <w:rFonts w:ascii="Arial" w:eastAsiaTheme="minorEastAsia" w:hAnsi="Arial" w:cs="Arial"/>
          <w:color w:val="2C2C2C" w:themeColor="text1" w:themeShade="80"/>
          <w:sz w:val="19"/>
          <w:lang w:val="en-US" w:eastAsia="zh-CN"/>
        </w:rPr>
        <w:t>We are one of the world’s leading suppliers of substrate processing, printing and converting equipment and services for the label, flexible packaging, folding carton and corrugated industries.</w:t>
      </w:r>
    </w:p>
    <w:p w14:paraId="2A12D9D6" w14:textId="77777777" w:rsidR="00950369" w:rsidRDefault="00950369" w:rsidP="00950369">
      <w:pPr>
        <w:pStyle w:val="ox-37bcbdf2c8-msolistparagraph"/>
        <w:spacing w:before="0" w:beforeAutospacing="0" w:after="0" w:afterAutospacing="0"/>
        <w:rPr>
          <w:rFonts w:ascii="Arial" w:eastAsiaTheme="minorEastAsia" w:hAnsi="Arial" w:cs="Arial"/>
          <w:color w:val="2C2C2C" w:themeColor="text1" w:themeShade="80"/>
          <w:sz w:val="19"/>
          <w:lang w:val="en-US" w:eastAsia="zh-CN"/>
        </w:rPr>
      </w:pPr>
    </w:p>
    <w:p w14:paraId="397644F6" w14:textId="40BCE7BB" w:rsidR="001F5AD0" w:rsidRPr="00950369" w:rsidRDefault="009A468B" w:rsidP="00950369">
      <w:pPr>
        <w:pStyle w:val="ox-37bcbdf2c8-msolistparagraph"/>
        <w:spacing w:before="0" w:beforeAutospacing="0" w:after="0" w:afterAutospacing="0"/>
        <w:rPr>
          <w:rFonts w:ascii="Arial" w:eastAsiaTheme="minorEastAsia" w:hAnsi="Arial" w:cs="Arial"/>
          <w:color w:val="2C2C2C" w:themeColor="text1" w:themeShade="80"/>
          <w:sz w:val="19"/>
          <w:lang w:val="en-US" w:eastAsia="zh-CN"/>
        </w:rPr>
      </w:pPr>
      <w:r w:rsidRPr="00950369">
        <w:rPr>
          <w:rFonts w:ascii="Arial" w:eastAsiaTheme="minorEastAsia" w:hAnsi="Arial" w:cs="Arial"/>
          <w:color w:val="2C2C2C" w:themeColor="text1" w:themeShade="80"/>
          <w:sz w:val="19"/>
          <w:lang w:val="en-US" w:eastAsia="zh-CN"/>
        </w:rPr>
        <w:t>Founded in 1890 by Joseph Bobst in Lausanne, Switzerland, BOBST has a presence in more than 50 countries, runs 19 production facilities in 11 countries and employs more than 5 600 people around the world. The firm recorded a consolidated turnover of CHF 1.372 billion for the year ended December 31, 2020.</w:t>
      </w:r>
    </w:p>
    <w:p w14:paraId="7B4D145B" w14:textId="77777777" w:rsidR="00950369" w:rsidRDefault="00950369" w:rsidP="00950369">
      <w:pPr>
        <w:spacing w:line="240" w:lineRule="auto"/>
        <w:rPr>
          <w:b/>
          <w:szCs w:val="19"/>
          <w:lang w:val="en-US"/>
        </w:rPr>
      </w:pPr>
    </w:p>
    <w:p w14:paraId="094A9D98" w14:textId="77777777" w:rsidR="00950369" w:rsidRDefault="00950369" w:rsidP="00950369">
      <w:pPr>
        <w:spacing w:line="240" w:lineRule="auto"/>
        <w:rPr>
          <w:b/>
          <w:szCs w:val="19"/>
          <w:lang w:val="en-US"/>
        </w:rPr>
      </w:pPr>
    </w:p>
    <w:p w14:paraId="25BE4747" w14:textId="5712DA39" w:rsidR="00D21ADD" w:rsidRPr="00950369" w:rsidRDefault="00D21ADD" w:rsidP="00950369">
      <w:pPr>
        <w:spacing w:line="240" w:lineRule="auto"/>
        <w:rPr>
          <w:b/>
          <w:szCs w:val="19"/>
          <w:lang w:val="en-US"/>
        </w:rPr>
      </w:pPr>
      <w:r w:rsidRPr="00950369">
        <w:rPr>
          <w:b/>
          <w:szCs w:val="19"/>
          <w:lang w:val="en-US"/>
        </w:rPr>
        <w:t>Press contact:</w:t>
      </w:r>
    </w:p>
    <w:p w14:paraId="0FC14364" w14:textId="77777777" w:rsidR="00B367D7" w:rsidRPr="00950369" w:rsidRDefault="00B367D7" w:rsidP="00950369">
      <w:pPr>
        <w:spacing w:line="240" w:lineRule="auto"/>
        <w:rPr>
          <w:b/>
          <w:szCs w:val="19"/>
          <w:lang w:val="en-US"/>
        </w:rPr>
      </w:pPr>
    </w:p>
    <w:p w14:paraId="04430995" w14:textId="77777777" w:rsidR="00FE7069" w:rsidRPr="00950369" w:rsidRDefault="00FE7069" w:rsidP="00950369">
      <w:pPr>
        <w:spacing w:line="240" w:lineRule="auto"/>
        <w:rPr>
          <w:rFonts w:ascii="Arial" w:eastAsia="Times New Roman" w:hAnsi="Arial" w:cs="Arial"/>
          <w:szCs w:val="19"/>
          <w:lang w:val="en-US"/>
        </w:rPr>
      </w:pPr>
      <w:r w:rsidRPr="00950369">
        <w:rPr>
          <w:rFonts w:ascii="Arial" w:eastAsia="Times New Roman" w:hAnsi="Arial" w:cs="Arial"/>
          <w:szCs w:val="19"/>
          <w:lang w:val="en-US"/>
        </w:rPr>
        <w:t>Gudrun Alex</w:t>
      </w:r>
      <w:r w:rsidRPr="00950369">
        <w:rPr>
          <w:rFonts w:ascii="Arial" w:eastAsia="Times New Roman" w:hAnsi="Arial" w:cs="Arial"/>
          <w:szCs w:val="19"/>
          <w:lang w:val="en-US"/>
        </w:rPr>
        <w:br/>
        <w:t>BOBST PR Representative</w:t>
      </w:r>
    </w:p>
    <w:p w14:paraId="1AD339BA" w14:textId="77777777" w:rsidR="00FE7069" w:rsidRPr="00950369" w:rsidRDefault="00FE7069" w:rsidP="00950369">
      <w:pPr>
        <w:spacing w:line="240" w:lineRule="auto"/>
        <w:rPr>
          <w:rFonts w:ascii="Arial" w:eastAsia="Times New Roman" w:hAnsi="Arial" w:cs="Arial"/>
          <w:szCs w:val="19"/>
          <w:lang w:val="en-US" w:eastAsia="de-DE"/>
        </w:rPr>
      </w:pPr>
      <w:r w:rsidRPr="00950369">
        <w:rPr>
          <w:rFonts w:ascii="Arial" w:eastAsia="Times New Roman" w:hAnsi="Arial" w:cs="Arial"/>
          <w:szCs w:val="19"/>
          <w:lang w:val="en-US" w:eastAsia="de-DE"/>
        </w:rPr>
        <w:t xml:space="preserve">Tel.: +49 211 58 58 66 66 </w:t>
      </w:r>
    </w:p>
    <w:p w14:paraId="345A4892" w14:textId="77777777" w:rsidR="00FE7069" w:rsidRPr="00950369" w:rsidRDefault="00FE7069" w:rsidP="00950369">
      <w:pPr>
        <w:spacing w:line="240" w:lineRule="auto"/>
        <w:rPr>
          <w:rFonts w:ascii="Arial" w:eastAsia="Times New Roman" w:hAnsi="Arial" w:cs="Arial"/>
          <w:szCs w:val="19"/>
          <w:lang w:val="en-US" w:eastAsia="de-DE"/>
        </w:rPr>
      </w:pPr>
      <w:r w:rsidRPr="00950369">
        <w:rPr>
          <w:rFonts w:ascii="Arial" w:eastAsia="Times New Roman" w:hAnsi="Arial" w:cs="Arial"/>
          <w:szCs w:val="19"/>
          <w:lang w:val="en-US" w:eastAsia="de-DE"/>
        </w:rPr>
        <w:t>Mobile: +49 160 48 41 439</w:t>
      </w:r>
    </w:p>
    <w:p w14:paraId="069EE521" w14:textId="7DE30BE5" w:rsidR="00FE7069" w:rsidRPr="00950369" w:rsidRDefault="000C3D9A" w:rsidP="00950369">
      <w:pPr>
        <w:spacing w:line="240" w:lineRule="auto"/>
        <w:rPr>
          <w:rFonts w:asciiTheme="majorHAnsi" w:eastAsia="Microsoft YaHei" w:hAnsiTheme="majorHAnsi" w:cstheme="majorHAnsi"/>
          <w:color w:val="0000FF"/>
          <w:szCs w:val="19"/>
          <w:u w:val="single"/>
          <w:lang w:val="en-US" w:eastAsia="de-DE"/>
        </w:rPr>
      </w:pPr>
      <w:r w:rsidRPr="00950369">
        <w:rPr>
          <w:rFonts w:ascii="Arial" w:eastAsia="Times New Roman" w:hAnsi="Arial" w:cs="Arial"/>
          <w:szCs w:val="19"/>
          <w:lang w:val="en-US" w:eastAsia="de-DE"/>
        </w:rPr>
        <w:t>Em</w:t>
      </w:r>
      <w:r w:rsidR="00FE7069" w:rsidRPr="00950369">
        <w:rPr>
          <w:rFonts w:ascii="Arial" w:eastAsia="Times New Roman" w:hAnsi="Arial" w:cs="Arial"/>
          <w:szCs w:val="19"/>
          <w:lang w:val="en-US" w:eastAsia="de-DE"/>
        </w:rPr>
        <w:t xml:space="preserve">ail: </w:t>
      </w:r>
      <w:hyperlink r:id="rId8" w:history="1">
        <w:r w:rsidRPr="00950369">
          <w:rPr>
            <w:rFonts w:asciiTheme="majorHAnsi" w:eastAsia="Microsoft YaHei" w:hAnsiTheme="majorHAnsi" w:cstheme="majorHAnsi"/>
            <w:color w:val="0000FF"/>
            <w:szCs w:val="19"/>
            <w:u w:val="single"/>
            <w:lang w:val="en-US" w:eastAsia="de-DE"/>
          </w:rPr>
          <w:t>gudrun.alex@bobst.com</w:t>
        </w:r>
      </w:hyperlink>
    </w:p>
    <w:p w14:paraId="0A4C3C77" w14:textId="77777777" w:rsidR="004A327C" w:rsidRPr="00950369" w:rsidRDefault="004A327C" w:rsidP="00950369">
      <w:pPr>
        <w:spacing w:line="240" w:lineRule="auto"/>
        <w:rPr>
          <w:rFonts w:asciiTheme="majorHAnsi" w:eastAsia="Microsoft YaHei" w:hAnsiTheme="majorHAnsi" w:cstheme="majorHAnsi"/>
          <w:color w:val="0000FF"/>
          <w:szCs w:val="19"/>
          <w:u w:val="single"/>
          <w:lang w:val="en-US" w:eastAsia="de-DE"/>
        </w:rPr>
      </w:pPr>
    </w:p>
    <w:p w14:paraId="09E74751" w14:textId="08A7AA26" w:rsidR="004A327C" w:rsidRPr="00950369" w:rsidRDefault="004A327C" w:rsidP="00950369">
      <w:pPr>
        <w:spacing w:line="240" w:lineRule="auto"/>
        <w:rPr>
          <w:rFonts w:asciiTheme="majorHAnsi" w:eastAsia="Microsoft YaHei" w:hAnsiTheme="majorHAnsi" w:cstheme="majorHAnsi"/>
          <w:color w:val="0000FF"/>
          <w:szCs w:val="19"/>
          <w:u w:val="single"/>
          <w:lang w:val="en-US" w:eastAsia="de-DE"/>
        </w:rPr>
      </w:pPr>
    </w:p>
    <w:p w14:paraId="1494B639" w14:textId="77777777" w:rsidR="004A327C" w:rsidRPr="00950369" w:rsidRDefault="004A327C" w:rsidP="00950369">
      <w:pPr>
        <w:spacing w:line="240" w:lineRule="auto"/>
        <w:rPr>
          <w:rFonts w:eastAsia="SimSun" w:cs="Arial"/>
          <w:b/>
          <w:bCs/>
          <w:szCs w:val="19"/>
          <w:lang w:val="en-US" w:bidi="th-TH"/>
        </w:rPr>
      </w:pPr>
      <w:r w:rsidRPr="00950369">
        <w:rPr>
          <w:rFonts w:eastAsia="SimSun" w:cs="Arial"/>
          <w:b/>
          <w:bCs/>
          <w:szCs w:val="19"/>
          <w:lang w:val="en-US" w:bidi="th-TH"/>
        </w:rPr>
        <w:t>Follow us:</w:t>
      </w:r>
    </w:p>
    <w:p w14:paraId="281F536B" w14:textId="77777777" w:rsidR="004A327C" w:rsidRPr="00950369" w:rsidRDefault="004A327C" w:rsidP="00950369">
      <w:pPr>
        <w:spacing w:line="240" w:lineRule="auto"/>
        <w:rPr>
          <w:rFonts w:ascii="Times New Roman" w:eastAsia="SimSun" w:hAnsi="Times New Roman"/>
          <w:b/>
          <w:bCs/>
          <w:szCs w:val="19"/>
          <w:lang w:val="en-US" w:bidi="th-TH"/>
        </w:rPr>
      </w:pPr>
    </w:p>
    <w:p w14:paraId="54CFF7E0" w14:textId="77777777" w:rsidR="004A327C" w:rsidRPr="00950369" w:rsidRDefault="004A327C" w:rsidP="00950369">
      <w:pPr>
        <w:spacing w:line="240" w:lineRule="auto"/>
        <w:rPr>
          <w:rFonts w:asciiTheme="majorHAnsi" w:eastAsia="Microsoft YaHei" w:hAnsiTheme="majorHAnsi" w:cstheme="majorHAnsi"/>
          <w:color w:val="265896"/>
          <w:szCs w:val="19"/>
          <w:u w:val="single"/>
          <w:lang w:val="en-US" w:bidi="th-TH"/>
        </w:rPr>
      </w:pPr>
      <w:r w:rsidRPr="00950369">
        <w:rPr>
          <w:rFonts w:asciiTheme="majorHAnsi" w:eastAsia="Microsoft YaHei" w:hAnsiTheme="majorHAnsi" w:cstheme="majorHAnsi"/>
          <w:szCs w:val="19"/>
          <w:lang w:val="en-US" w:bidi="th-TH"/>
        </w:rPr>
        <w:t xml:space="preserve">Facebook: </w:t>
      </w:r>
      <w:hyperlink r:id="rId9" w:history="1">
        <w:r w:rsidRPr="00950369">
          <w:rPr>
            <w:rFonts w:asciiTheme="majorHAnsi" w:eastAsia="Microsoft YaHei" w:hAnsiTheme="majorHAnsi" w:cstheme="majorHAnsi"/>
            <w:color w:val="0000FF"/>
            <w:szCs w:val="19"/>
            <w:u w:val="single"/>
            <w:lang w:val="en-US" w:eastAsia="de-DE"/>
          </w:rPr>
          <w:t>www.bobst.com/facebook</w:t>
        </w:r>
      </w:hyperlink>
      <w:r w:rsidRPr="00950369">
        <w:rPr>
          <w:rFonts w:asciiTheme="majorHAnsi" w:eastAsia="Microsoft YaHei" w:hAnsiTheme="majorHAnsi" w:cstheme="majorHAnsi"/>
          <w:szCs w:val="19"/>
          <w:lang w:val="en-US" w:bidi="th-TH"/>
        </w:rPr>
        <w:t xml:space="preserve"> </w:t>
      </w:r>
      <w:r w:rsidRPr="00950369">
        <w:rPr>
          <w:rFonts w:asciiTheme="majorHAnsi" w:eastAsia="Microsoft YaHei" w:hAnsiTheme="majorHAnsi" w:cstheme="majorHAnsi"/>
          <w:szCs w:val="19"/>
          <w:lang w:val="en-US" w:bidi="th-TH"/>
        </w:rPr>
        <w:br/>
        <w:t xml:space="preserve">LinkedIn: </w:t>
      </w:r>
      <w:hyperlink r:id="rId10" w:history="1">
        <w:r w:rsidRPr="00950369">
          <w:rPr>
            <w:rFonts w:asciiTheme="majorHAnsi" w:eastAsia="Microsoft YaHei" w:hAnsiTheme="majorHAnsi" w:cstheme="majorHAnsi"/>
            <w:color w:val="0000FF"/>
            <w:szCs w:val="19"/>
            <w:u w:val="single"/>
            <w:lang w:val="en-US" w:eastAsia="de-DE"/>
          </w:rPr>
          <w:t>www.bobst.com/linkedin</w:t>
        </w:r>
      </w:hyperlink>
      <w:r w:rsidRPr="00950369">
        <w:rPr>
          <w:rFonts w:asciiTheme="majorHAnsi" w:eastAsia="Microsoft YaHei" w:hAnsiTheme="majorHAnsi" w:cstheme="majorHAnsi"/>
          <w:szCs w:val="19"/>
          <w:lang w:val="en-US" w:bidi="th-TH"/>
        </w:rPr>
        <w:t xml:space="preserve"> </w:t>
      </w:r>
      <w:r w:rsidRPr="00950369">
        <w:rPr>
          <w:rFonts w:asciiTheme="majorHAnsi" w:eastAsia="Microsoft YaHei" w:hAnsiTheme="majorHAnsi" w:cstheme="majorHAnsi"/>
          <w:szCs w:val="19"/>
          <w:lang w:val="en-US" w:bidi="th-TH"/>
        </w:rPr>
        <w:br/>
        <w:t xml:space="preserve">Twitter: @BOBSTglobal </w:t>
      </w:r>
      <w:hyperlink r:id="rId11" w:history="1">
        <w:r w:rsidRPr="00950369">
          <w:rPr>
            <w:rFonts w:asciiTheme="majorHAnsi" w:eastAsia="Microsoft YaHei" w:hAnsiTheme="majorHAnsi" w:cstheme="majorHAnsi"/>
            <w:color w:val="0000FF"/>
            <w:szCs w:val="19"/>
            <w:u w:val="single"/>
            <w:lang w:val="en-US" w:eastAsia="de-DE"/>
          </w:rPr>
          <w:t>www.bobst.com/twitter</w:t>
        </w:r>
      </w:hyperlink>
      <w:r w:rsidRPr="00950369">
        <w:rPr>
          <w:rFonts w:asciiTheme="majorHAnsi" w:eastAsia="Microsoft YaHei" w:hAnsiTheme="majorHAnsi" w:cstheme="majorHAnsi"/>
          <w:color w:val="0000FF"/>
          <w:szCs w:val="19"/>
          <w:u w:val="single"/>
          <w:lang w:val="en-US" w:eastAsia="de-DE"/>
        </w:rPr>
        <w:t xml:space="preserve"> </w:t>
      </w:r>
      <w:r w:rsidRPr="00950369">
        <w:rPr>
          <w:rFonts w:asciiTheme="majorHAnsi" w:eastAsia="Microsoft YaHei" w:hAnsiTheme="majorHAnsi" w:cstheme="majorHAnsi"/>
          <w:szCs w:val="19"/>
          <w:lang w:val="en-US" w:bidi="th-TH"/>
        </w:rPr>
        <w:br/>
        <w:t xml:space="preserve">YouTube: </w:t>
      </w:r>
      <w:hyperlink r:id="rId12" w:history="1">
        <w:r w:rsidRPr="00950369">
          <w:rPr>
            <w:rFonts w:asciiTheme="majorHAnsi" w:eastAsia="Microsoft YaHei" w:hAnsiTheme="majorHAnsi" w:cstheme="majorHAnsi"/>
            <w:color w:val="0000FF"/>
            <w:szCs w:val="19"/>
            <w:u w:val="single"/>
            <w:lang w:val="en-US" w:eastAsia="de-DE"/>
          </w:rPr>
          <w:t>www.bobst.com/youtube</w:t>
        </w:r>
      </w:hyperlink>
    </w:p>
    <w:p w14:paraId="23371E5E" w14:textId="77777777" w:rsidR="004A327C" w:rsidRPr="00950369" w:rsidRDefault="004A327C" w:rsidP="00D6254D">
      <w:pPr>
        <w:rPr>
          <w:rFonts w:ascii="Arial" w:eastAsia="Times New Roman" w:hAnsi="Arial" w:cs="Arial"/>
          <w:szCs w:val="19"/>
          <w:lang w:val="en-US" w:eastAsia="de-DE"/>
        </w:rPr>
      </w:pPr>
    </w:p>
    <w:p w14:paraId="18C8DF88" w14:textId="77777777" w:rsidR="00FE7069" w:rsidRPr="00950369" w:rsidRDefault="00FE7069" w:rsidP="00D6254D">
      <w:pPr>
        <w:rPr>
          <w:rFonts w:ascii="Arial" w:eastAsia="Times New Roman" w:hAnsi="Arial" w:cs="Arial"/>
          <w:szCs w:val="19"/>
          <w:lang w:val="en-US" w:eastAsia="de-DE"/>
        </w:rPr>
      </w:pPr>
    </w:p>
    <w:p w14:paraId="22F0C212" w14:textId="77777777" w:rsidR="001C1E38" w:rsidRPr="00950369" w:rsidRDefault="001C1E38">
      <w:pPr>
        <w:spacing w:line="240" w:lineRule="auto"/>
        <w:rPr>
          <w:rFonts w:asciiTheme="majorHAnsi" w:eastAsia="Microsoft YaHei" w:hAnsiTheme="majorHAnsi" w:cstheme="majorHAnsi"/>
          <w:color w:val="265896"/>
          <w:szCs w:val="19"/>
          <w:u w:val="single"/>
          <w:lang w:val="en-US" w:bidi="th-TH"/>
        </w:rPr>
      </w:pPr>
    </w:p>
    <w:sectPr w:rsidR="001C1E38" w:rsidRPr="00950369" w:rsidSect="001F5AD0">
      <w:headerReference w:type="default" r:id="rId13"/>
      <w:footerReference w:type="default" r:id="rId14"/>
      <w:headerReference w:type="first" r:id="rId15"/>
      <w:footerReference w:type="first" r:id="rId16"/>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6234B" w14:textId="77777777" w:rsidR="00AF0D88" w:rsidRDefault="00AF0D88" w:rsidP="00BB5BE9">
      <w:pPr>
        <w:spacing w:line="240" w:lineRule="auto"/>
      </w:pPr>
      <w:r>
        <w:separator/>
      </w:r>
    </w:p>
  </w:endnote>
  <w:endnote w:type="continuationSeparator" w:id="0">
    <w:p w14:paraId="54F1084C" w14:textId="77777777" w:rsidR="00AF0D88" w:rsidRDefault="00AF0D88"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altName w:val="Calibri"/>
    <w:charset w:val="00"/>
    <w:family w:val="swiss"/>
    <w:pitch w:val="variable"/>
    <w:sig w:usb0="E00002FF" w:usb1="4000201F" w:usb2="08000029"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77777777" w:rsidR="00B1191E" w:rsidRPr="00B1191E" w:rsidRDefault="00B1191E" w:rsidP="00B1191E">
        <w:pPr>
          <w:spacing w:line="200" w:lineRule="atLeast"/>
          <w:rPr>
            <w:rFonts w:ascii="Arial" w:eastAsia="SimSun" w:hAnsi="Arial" w:cs="Tahoma"/>
            <w:b/>
            <w:sz w:val="15"/>
          </w:rPr>
        </w:pPr>
        <w:proofErr w:type="spellStart"/>
        <w:r w:rsidRPr="00B1191E">
          <w:rPr>
            <w:rFonts w:ascii="Arial" w:eastAsia="SimSun" w:hAnsi="Arial" w:cs="Tahoma"/>
            <w:b/>
            <w:sz w:val="15"/>
          </w:rPr>
          <w:t>Bobst</w:t>
        </w:r>
        <w:proofErr w:type="spellEnd"/>
        <w:r w:rsidRPr="00B1191E">
          <w:rPr>
            <w:rFonts w:ascii="Arial" w:eastAsia="SimSun" w:hAnsi="Arial" w:cs="Tahoma"/>
            <w:b/>
            <w:sz w:val="15"/>
          </w:rPr>
          <w:t xml:space="preserve"> Mex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9723" w14:textId="2971B832" w:rsidR="00F36CF1" w:rsidRPr="00950369" w:rsidRDefault="000012A4" w:rsidP="00F36CF1">
    <w:pPr>
      <w:pStyle w:val="LegalFooter"/>
      <w:rPr>
        <w:lang w:val="en-US"/>
      </w:rPr>
    </w:pPr>
    <w:r>
      <w:fldChar w:fldCharType="begin"/>
    </w:r>
    <w:r w:rsidRPr="00950369">
      <w:rPr>
        <w:lang w:val="en-US"/>
      </w:rPr>
      <w:instrText xml:space="preserve"> FILENAME   \* MERGEFORMAT </w:instrText>
    </w:r>
    <w:r>
      <w:fldChar w:fldCharType="separate"/>
    </w:r>
    <w:r w:rsidR="00463D93" w:rsidRPr="00950369">
      <w:rPr>
        <w:noProof/>
        <w:lang w:val="en-US"/>
      </w:rPr>
      <w:t>PR_BOBST_name_XX-XX-2019_EG.docx</w:t>
    </w:r>
    <w:r>
      <w:rPr>
        <w:noProof/>
      </w:rPr>
      <w:fldChar w:fldCharType="end"/>
    </w:r>
    <w:r w:rsidR="00F36CF1" w:rsidRPr="00950369">
      <w:rPr>
        <w:lang w:val="en-US"/>
      </w:rPr>
      <w:t xml:space="preserve"> | </w:t>
    </w:r>
    <w:sdt>
      <w:sdtPr>
        <w:tag w:val="T_Page"/>
        <w:id w:val="209380030"/>
      </w:sdtPr>
      <w:sdtEndPr/>
      <w:sdtContent>
        <w:r w:rsidR="00D21ADD" w:rsidRPr="00950369">
          <w:rPr>
            <w:lang w:val="en-US"/>
          </w:rPr>
          <w:t>Page</w:t>
        </w:r>
      </w:sdtContent>
    </w:sdt>
    <w:r w:rsidR="00F36CF1" w:rsidRPr="00950369">
      <w:rPr>
        <w:lang w:val="en-US"/>
      </w:rPr>
      <w:t xml:space="preserve"> </w:t>
    </w:r>
    <w:r w:rsidR="00F36CF1" w:rsidRPr="00D21ADD">
      <w:fldChar w:fldCharType="begin"/>
    </w:r>
    <w:r w:rsidR="00F36CF1" w:rsidRPr="00950369">
      <w:rPr>
        <w:lang w:val="en-US"/>
      </w:rPr>
      <w:instrText xml:space="preserve"> PAGE   \* MERGEFORMAT </w:instrText>
    </w:r>
    <w:r w:rsidR="00F36CF1" w:rsidRPr="00D21ADD">
      <w:fldChar w:fldCharType="separate"/>
    </w:r>
    <w:r w:rsidR="0052511D" w:rsidRPr="00950369">
      <w:rPr>
        <w:noProof/>
        <w:lang w:val="en-US"/>
      </w:rPr>
      <w:t>1</w:t>
    </w:r>
    <w:r w:rsidR="00F36CF1" w:rsidRPr="00D21ADD">
      <w:fldChar w:fldCharType="end"/>
    </w:r>
    <w:r w:rsidR="00F36CF1" w:rsidRPr="00950369">
      <w:rPr>
        <w:lang w:val="en-US"/>
      </w:rPr>
      <w:t xml:space="preserve"> </w:t>
    </w:r>
    <w:sdt>
      <w:sdtPr>
        <w:tag w:val="T_PageOf"/>
        <w:id w:val="232359844"/>
      </w:sdtPr>
      <w:sdtEndPr/>
      <w:sdtContent>
        <w:r w:rsidR="00D21ADD" w:rsidRPr="00950369">
          <w:rPr>
            <w:lang w:val="en-US"/>
          </w:rPr>
          <w:t>of</w:t>
        </w:r>
      </w:sdtContent>
    </w:sdt>
    <w:r w:rsidR="00F36CF1" w:rsidRPr="00950369">
      <w:rPr>
        <w:lang w:val="en-US"/>
      </w:rPr>
      <w:t xml:space="preserve"> </w:t>
    </w:r>
    <w:r>
      <w:fldChar w:fldCharType="begin"/>
    </w:r>
    <w:r w:rsidRPr="00950369">
      <w:rPr>
        <w:lang w:val="en-US"/>
      </w:rPr>
      <w:instrText xml:space="preserve"> NUMPAGES   \* MERGEFORMAT </w:instrText>
    </w:r>
    <w:r>
      <w:fldChar w:fldCharType="separate"/>
    </w:r>
    <w:r w:rsidR="0052511D" w:rsidRPr="00950369">
      <w:rPr>
        <w:noProof/>
        <w:lang w:val="en-US"/>
      </w:rPr>
      <w:t>1</w:t>
    </w:r>
    <w:r>
      <w:rPr>
        <w:noProof/>
      </w:rPr>
      <w:fldChar w:fldCharType="end"/>
    </w:r>
  </w:p>
  <w:sdt>
    <w:sdtPr>
      <w:tag w:val="E_Company"/>
      <w:id w:val="-144983231"/>
    </w:sdtPr>
    <w:sdtEndPr/>
    <w:sdtContent>
      <w:p w14:paraId="0930D9EF" w14:textId="77777777" w:rsidR="00F36CF1" w:rsidRPr="00950369" w:rsidRDefault="00D21ADD" w:rsidP="00F36CF1">
        <w:pPr>
          <w:pStyle w:val="LegalFooter1"/>
          <w:rPr>
            <w:lang w:val="en-US"/>
          </w:rPr>
        </w:pPr>
        <w:r w:rsidRPr="00950369">
          <w:rPr>
            <w:lang w:val="en-US"/>
          </w:rPr>
          <w:t>Bobst Mex SA</w:t>
        </w:r>
      </w:p>
    </w:sdtContent>
  </w:sdt>
  <w:sdt>
    <w:sdtPr>
      <w:tag w:val="M_LegalFooter"/>
      <w:id w:val="188571317"/>
    </w:sdtPr>
    <w:sdtEndPr/>
    <w:sdtContent>
      <w:p w14:paraId="32254C7D" w14:textId="77777777" w:rsidR="00F36CF1" w:rsidRPr="00950369" w:rsidRDefault="00D21ADD" w:rsidP="00F36CF1">
        <w:pPr>
          <w:pStyle w:val="LegalFooter2"/>
          <w:rPr>
            <w:lang w:val="en-US"/>
          </w:rPr>
        </w:pPr>
        <w:r w:rsidRPr="00950369">
          <w:rPr>
            <w:lang w:val="en-US"/>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558E4" w14:textId="77777777" w:rsidR="00AF0D88" w:rsidRDefault="00AF0D88" w:rsidP="00BB5BE9">
      <w:pPr>
        <w:spacing w:line="240" w:lineRule="auto"/>
      </w:pPr>
      <w:r>
        <w:separator/>
      </w:r>
    </w:p>
  </w:footnote>
  <w:footnote w:type="continuationSeparator" w:id="0">
    <w:p w14:paraId="31997C30" w14:textId="77777777" w:rsidR="00AF0D88" w:rsidRDefault="00AF0D88"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484C" w14:textId="77777777" w:rsidR="00F36CF1" w:rsidRPr="00D21ADD" w:rsidRDefault="00AF0D88"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3"/>
  </w:num>
  <w:num w:numId="14">
    <w:abstractNumId w:val="14"/>
  </w:num>
  <w:num w:numId="15">
    <w:abstractNumId w:val="11"/>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F57"/>
    <w:rsid w:val="000576C6"/>
    <w:rsid w:val="000C3D9A"/>
    <w:rsid w:val="000E4ED6"/>
    <w:rsid w:val="001100A0"/>
    <w:rsid w:val="00112F31"/>
    <w:rsid w:val="00152612"/>
    <w:rsid w:val="00162F04"/>
    <w:rsid w:val="00165731"/>
    <w:rsid w:val="00185617"/>
    <w:rsid w:val="00193DE7"/>
    <w:rsid w:val="001C1E38"/>
    <w:rsid w:val="001F5AD0"/>
    <w:rsid w:val="001F6F50"/>
    <w:rsid w:val="00203F19"/>
    <w:rsid w:val="0027064C"/>
    <w:rsid w:val="002A0B31"/>
    <w:rsid w:val="00305571"/>
    <w:rsid w:val="0035401E"/>
    <w:rsid w:val="00387B04"/>
    <w:rsid w:val="003E16F3"/>
    <w:rsid w:val="00451BC6"/>
    <w:rsid w:val="00463D93"/>
    <w:rsid w:val="00467FEC"/>
    <w:rsid w:val="00490E14"/>
    <w:rsid w:val="004A327C"/>
    <w:rsid w:val="004C2489"/>
    <w:rsid w:val="004F3549"/>
    <w:rsid w:val="0052511D"/>
    <w:rsid w:val="00546823"/>
    <w:rsid w:val="00591D0A"/>
    <w:rsid w:val="005A48B2"/>
    <w:rsid w:val="005B2A76"/>
    <w:rsid w:val="005B3F21"/>
    <w:rsid w:val="005E0453"/>
    <w:rsid w:val="005E4C3A"/>
    <w:rsid w:val="006A45F6"/>
    <w:rsid w:val="00720A43"/>
    <w:rsid w:val="00835855"/>
    <w:rsid w:val="008677A6"/>
    <w:rsid w:val="008B5EF4"/>
    <w:rsid w:val="008C5DF4"/>
    <w:rsid w:val="008D353F"/>
    <w:rsid w:val="00900CAA"/>
    <w:rsid w:val="00950369"/>
    <w:rsid w:val="009A0420"/>
    <w:rsid w:val="009A468B"/>
    <w:rsid w:val="009C07C8"/>
    <w:rsid w:val="009E2584"/>
    <w:rsid w:val="00A0324C"/>
    <w:rsid w:val="00A131E9"/>
    <w:rsid w:val="00A30651"/>
    <w:rsid w:val="00A41ED3"/>
    <w:rsid w:val="00A6173F"/>
    <w:rsid w:val="00A77DA1"/>
    <w:rsid w:val="00AA6BB0"/>
    <w:rsid w:val="00AB644E"/>
    <w:rsid w:val="00AC47B8"/>
    <w:rsid w:val="00AD7E81"/>
    <w:rsid w:val="00AE706A"/>
    <w:rsid w:val="00AF0D88"/>
    <w:rsid w:val="00AF3F20"/>
    <w:rsid w:val="00B1191E"/>
    <w:rsid w:val="00B367D7"/>
    <w:rsid w:val="00B374B3"/>
    <w:rsid w:val="00B61174"/>
    <w:rsid w:val="00B7331C"/>
    <w:rsid w:val="00B86280"/>
    <w:rsid w:val="00BB38E8"/>
    <w:rsid w:val="00BB5BE9"/>
    <w:rsid w:val="00BB6337"/>
    <w:rsid w:val="00C20D00"/>
    <w:rsid w:val="00C92096"/>
    <w:rsid w:val="00C92EF8"/>
    <w:rsid w:val="00C970A9"/>
    <w:rsid w:val="00CC7F9D"/>
    <w:rsid w:val="00CD33CB"/>
    <w:rsid w:val="00D21ADD"/>
    <w:rsid w:val="00D31536"/>
    <w:rsid w:val="00D6254D"/>
    <w:rsid w:val="00DB1DC2"/>
    <w:rsid w:val="00DD2D6F"/>
    <w:rsid w:val="00DE5DD2"/>
    <w:rsid w:val="00DF330D"/>
    <w:rsid w:val="00E00C83"/>
    <w:rsid w:val="00E363B9"/>
    <w:rsid w:val="00E653AC"/>
    <w:rsid w:val="00EA0EB6"/>
    <w:rsid w:val="00EF5A44"/>
    <w:rsid w:val="00F03D8B"/>
    <w:rsid w:val="00F23038"/>
    <w:rsid w:val="00F36CF1"/>
    <w:rsid w:val="00F512DD"/>
    <w:rsid w:val="00F65D8D"/>
    <w:rsid w:val="00FC7AD4"/>
    <w:rsid w:val="00FE7069"/>
    <w:rsid w:val="00FF2A5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semiHidden/>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 w:type="paragraph" w:customStyle="1" w:styleId="Default">
    <w:name w:val="Default"/>
    <w:rsid w:val="009A468B"/>
    <w:pPr>
      <w:autoSpaceDE w:val="0"/>
      <w:autoSpaceDN w:val="0"/>
      <w:adjustRightInd w:val="0"/>
      <w:spacing w:after="0" w:line="240" w:lineRule="auto"/>
    </w:pPr>
    <w:rPr>
      <w:rFonts w:ascii="Noto Sans" w:eastAsiaTheme="minorHAnsi" w:hAnsi="Noto Sans" w:cs="Noto San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3</TotalTime>
  <Pages>2</Pages>
  <Words>687</Words>
  <Characters>3917</Characters>
  <Application>Microsoft Office Word</Application>
  <DocSecurity>0</DocSecurity>
  <Lines>32</Lines>
  <Paragraphs>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5</cp:revision>
  <cp:lastPrinted>2020-02-21T14:53:00Z</cp:lastPrinted>
  <dcterms:created xsi:type="dcterms:W3CDTF">2021-05-03T08:39:00Z</dcterms:created>
  <dcterms:modified xsi:type="dcterms:W3CDTF">2021-05-04T09:46:00Z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